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6F4FA8" w:rsidRPr="0002783B">
        <w:rPr>
          <w:rFonts w:ascii="Arial" w:hAnsi="Arial" w:cs="Arial"/>
          <w:b/>
          <w:sz w:val="24"/>
        </w:rPr>
        <w:t>DICTAMEN RELATIVO A LA DECLARATORIA DE INCORPORACIÓN AL PATRIMONIO MUNICIPAL DE UN ÁREA MUNICIPAL EMITIDO POR LA COMISIÓN DE HACIENDA Y PATRIMONIO MUNICIPALES DEL R. A</w:t>
      </w:r>
      <w:r w:rsidR="006F4FA8">
        <w:rPr>
          <w:rFonts w:ascii="Arial" w:hAnsi="Arial" w:cs="Arial"/>
          <w:b/>
          <w:sz w:val="24"/>
        </w:rPr>
        <w:t>YUNTAMIENTO</w:t>
      </w:r>
      <w:r w:rsidR="00335BAF" w:rsidRPr="00335BAF">
        <w:rPr>
          <w:rFonts w:ascii="Arial" w:hAnsi="Arial" w:cs="Arial"/>
          <w:b/>
          <w:sz w:val="24"/>
          <w:lang w:eastAsia="es-ES"/>
        </w:rPr>
        <w:t>,</w:t>
      </w:r>
      <w:r w:rsidR="006E5DAA">
        <w:rPr>
          <w:rFonts w:ascii="Arial" w:hAnsi="Arial" w:cs="Arial"/>
          <w:b/>
          <w:szCs w:val="20"/>
        </w:rPr>
        <w:t xml:space="preserve"> </w:t>
      </w:r>
      <w:r w:rsidR="006E5DAA">
        <w:rPr>
          <w:rFonts w:ascii="Arial" w:hAnsi="Arial" w:cs="Arial"/>
          <w:b/>
          <w:sz w:val="24"/>
          <w:szCs w:val="21"/>
          <w:lang w:val="es-ES" w:eastAsia="es-ES"/>
        </w:rPr>
        <w:t xml:space="preserve"> DE FECHA </w:t>
      </w:r>
      <w:r w:rsidR="006F4FA8">
        <w:rPr>
          <w:rFonts w:ascii="Arial" w:hAnsi="Arial" w:cs="Arial"/>
          <w:b/>
          <w:sz w:val="24"/>
          <w:szCs w:val="21"/>
          <w:lang w:val="es-ES" w:eastAsia="es-ES"/>
        </w:rPr>
        <w:t>1</w:t>
      </w:r>
      <w:r w:rsidR="006E5DAA">
        <w:rPr>
          <w:rFonts w:ascii="Arial" w:hAnsi="Arial" w:cs="Arial"/>
          <w:b/>
          <w:sz w:val="24"/>
          <w:szCs w:val="21"/>
          <w:lang w:val="es-ES" w:eastAsia="es-ES"/>
        </w:rPr>
        <w:t>3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</w:t>
      </w:r>
      <w:r w:rsidR="006F4FA8">
        <w:rPr>
          <w:rFonts w:ascii="Arial" w:hAnsi="Arial" w:cs="Arial"/>
          <w:b/>
          <w:sz w:val="24"/>
          <w:szCs w:val="21"/>
          <w:lang w:val="es-ES" w:eastAsia="es-ES"/>
        </w:rPr>
        <w:t>AGOSTO</w:t>
      </w:r>
      <w:r w:rsidR="00766EB2">
        <w:rPr>
          <w:rFonts w:ascii="Arial" w:hAnsi="Arial" w:cs="Arial"/>
          <w:b/>
          <w:sz w:val="24"/>
          <w:szCs w:val="21"/>
          <w:lang w:val="es-ES" w:eastAsia="es-ES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 xml:space="preserve">COMISION DE </w:t>
      </w:r>
      <w:r w:rsidR="00766EB2">
        <w:rPr>
          <w:rFonts w:ascii="Arial" w:hAnsi="Arial" w:cs="Arial"/>
          <w:b/>
        </w:rPr>
        <w:t>HACIENDA Y PATRIMONIO MUNICIPALES</w:t>
      </w:r>
      <w:r>
        <w:rPr>
          <w:rFonts w:ascii="Arial" w:hAnsi="Arial" w:cs="Arial"/>
          <w:b/>
        </w:rPr>
        <w:t>.”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LUIS MANUEL SERNA ESCALERA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PRESIDENTE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 xml:space="preserve">C.  LIC. FELIX CESAR SALINAS MORALES 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SECRETARIO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LUCIA GUADALUPE GONZALEZ GARCIA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szCs w:val="21"/>
          <w:lang w:val="es-ES" w:eastAsia="es-ES"/>
        </w:rPr>
      </w:pPr>
      <w:r w:rsidRPr="00A7563F">
        <w:rPr>
          <w:rFonts w:ascii="Arial" w:hAnsi="Arial" w:cs="Arial"/>
          <w:szCs w:val="21"/>
          <w:lang w:val="es-ES" w:eastAsia="es-ES"/>
        </w:rPr>
        <w:t>VOCAL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</w:p>
    <w:p w:rsidR="00A7563F" w:rsidRPr="00A7563F" w:rsidRDefault="00A7563F" w:rsidP="00A7563F">
      <w:pPr>
        <w:spacing w:after="0"/>
        <w:jc w:val="both"/>
        <w:rPr>
          <w:rFonts w:ascii="Arial" w:hAnsi="Arial" w:cs="Arial"/>
          <w:b/>
          <w:szCs w:val="21"/>
          <w:lang w:val="es-ES" w:eastAsia="es-ES"/>
        </w:rPr>
      </w:pPr>
      <w:r w:rsidRPr="00A7563F">
        <w:rPr>
          <w:rFonts w:ascii="Arial" w:hAnsi="Arial" w:cs="Arial"/>
          <w:b/>
          <w:szCs w:val="21"/>
          <w:lang w:val="es-ES" w:eastAsia="es-ES"/>
        </w:rPr>
        <w:t>C. DIANA PONCE GALLEGOS</w:t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</w:r>
      <w:r>
        <w:rPr>
          <w:rFonts w:ascii="Arial" w:hAnsi="Arial" w:cs="Arial"/>
          <w:b/>
          <w:szCs w:val="21"/>
          <w:lang w:val="es-ES" w:eastAsia="es-ES"/>
        </w:rPr>
        <w:tab/>
        <w:t>PRESENTE</w:t>
      </w:r>
    </w:p>
    <w:p w:rsidR="00242BF3" w:rsidRPr="00A7563F" w:rsidRDefault="00A7563F" w:rsidP="00A7563F">
      <w:pPr>
        <w:spacing w:after="0"/>
        <w:jc w:val="both"/>
        <w:rPr>
          <w:rFonts w:ascii="Arial" w:hAnsi="Arial" w:cs="Arial"/>
          <w:b/>
          <w:sz w:val="24"/>
        </w:rPr>
      </w:pPr>
      <w:r w:rsidRPr="00A7563F">
        <w:rPr>
          <w:rFonts w:ascii="Arial" w:hAnsi="Arial" w:cs="Arial"/>
          <w:szCs w:val="21"/>
          <w:lang w:val="es-ES" w:eastAsia="es-ES"/>
        </w:rPr>
        <w:t xml:space="preserve">VOCAL </w:t>
      </w:r>
    </w:p>
    <w:p w:rsidR="00A7563F" w:rsidRDefault="00A7563F" w:rsidP="00A7563F">
      <w:pPr>
        <w:spacing w:after="0"/>
        <w:jc w:val="both"/>
        <w:rPr>
          <w:rFonts w:ascii="Arial" w:hAnsi="Arial" w:cs="Arial"/>
          <w:b/>
        </w:rPr>
      </w:pPr>
    </w:p>
    <w:p w:rsidR="006E5DAA" w:rsidRDefault="006E5DAA" w:rsidP="00A7563F">
      <w:pPr>
        <w:spacing w:after="0"/>
        <w:jc w:val="both"/>
        <w:rPr>
          <w:rFonts w:ascii="Arial" w:hAnsi="Arial" w:cs="Arial"/>
          <w:b/>
        </w:rPr>
      </w:pPr>
    </w:p>
    <w:sectPr w:rsidR="006E5DAA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335BAF"/>
    <w:rsid w:val="00513AE1"/>
    <w:rsid w:val="005B6CD9"/>
    <w:rsid w:val="006E5DAA"/>
    <w:rsid w:val="006F4FA8"/>
    <w:rsid w:val="007060B0"/>
    <w:rsid w:val="00766EB2"/>
    <w:rsid w:val="00795882"/>
    <w:rsid w:val="008520B8"/>
    <w:rsid w:val="00914EFB"/>
    <w:rsid w:val="00A7563F"/>
    <w:rsid w:val="00B1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2018-08-16T20:10:00Z</dcterms:created>
  <dcterms:modified xsi:type="dcterms:W3CDTF">2018-08-16T20:10:00Z</dcterms:modified>
</cp:coreProperties>
</file>